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F4D272" w14:textId="77777777" w:rsidR="00590D6C" w:rsidRPr="00A4041D" w:rsidRDefault="00590D6C" w:rsidP="00590D6C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A4041D">
        <w:rPr>
          <w:rFonts w:ascii="Times New Roman" w:hAnsi="Times New Roman"/>
          <w:noProof/>
          <w:sz w:val="28"/>
          <w:szCs w:val="28"/>
          <w:lang w:val="ru-RU" w:eastAsia="ru-RU"/>
        </w:rPr>
        <w:drawing>
          <wp:inline distT="0" distB="0" distL="0" distR="0" wp14:anchorId="5FC541FC" wp14:editId="2D8158BC">
            <wp:extent cx="429260" cy="612140"/>
            <wp:effectExtent l="0" t="0" r="0" b="0"/>
            <wp:docPr id="10933942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3A0B52" w14:textId="77777777" w:rsidR="00590D6C" w:rsidRPr="00A4041D" w:rsidRDefault="00590D6C" w:rsidP="00590D6C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A4041D">
        <w:rPr>
          <w:rFonts w:ascii="Times New Roman" w:hAnsi="Times New Roman"/>
          <w:b/>
          <w:sz w:val="28"/>
          <w:szCs w:val="28"/>
        </w:rPr>
        <w:t>УКРАЇНА</w:t>
      </w:r>
    </w:p>
    <w:p w14:paraId="2ED13390" w14:textId="77777777" w:rsidR="00590D6C" w:rsidRPr="00A4041D" w:rsidRDefault="00590D6C" w:rsidP="00590D6C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A4041D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2AB3EEEF" w14:textId="77777777" w:rsidR="00590D6C" w:rsidRPr="00A4041D" w:rsidRDefault="00590D6C" w:rsidP="00590D6C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A4041D">
        <w:rPr>
          <w:rFonts w:ascii="Times New Roman" w:hAnsi="Times New Roman"/>
          <w:b/>
          <w:sz w:val="28"/>
          <w:szCs w:val="28"/>
        </w:rPr>
        <w:t>ВІННИЦЬКОГО РАЙОНУ ВІННИЦЬКОЇ ОБЛАСТІ</w:t>
      </w:r>
    </w:p>
    <w:p w14:paraId="53E21593" w14:textId="77777777" w:rsidR="00590D6C" w:rsidRPr="00A4041D" w:rsidRDefault="00590D6C" w:rsidP="00590D6C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23627E92" w14:textId="77777777" w:rsidR="00590D6C" w:rsidRPr="00A4041D" w:rsidRDefault="00590D6C" w:rsidP="00590D6C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A4041D">
        <w:rPr>
          <w:rFonts w:ascii="Times New Roman" w:hAnsi="Times New Roman"/>
          <w:b/>
          <w:sz w:val="28"/>
          <w:szCs w:val="28"/>
        </w:rPr>
        <w:t>РІШЕННЯ</w:t>
      </w:r>
    </w:p>
    <w:p w14:paraId="149E7C89" w14:textId="77777777" w:rsidR="00590D6C" w:rsidRPr="00A4041D" w:rsidRDefault="00590D6C" w:rsidP="00590D6C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1F1C50EA" w14:textId="77777777" w:rsidR="00590D6C" w:rsidRPr="00A4041D" w:rsidRDefault="00590D6C" w:rsidP="00590D6C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74</w:t>
      </w:r>
      <w:r w:rsidRPr="00A4041D">
        <w:rPr>
          <w:rFonts w:ascii="Times New Roman" w:hAnsi="Times New Roman"/>
          <w:b/>
          <w:sz w:val="28"/>
          <w:szCs w:val="28"/>
        </w:rPr>
        <w:t xml:space="preserve"> сесія 8 скликання</w:t>
      </w:r>
    </w:p>
    <w:p w14:paraId="1C58DCE1" w14:textId="77777777" w:rsidR="00590D6C" w:rsidRPr="00A4041D" w:rsidRDefault="00590D6C" w:rsidP="00590D6C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181E5C3D" w14:textId="54FCBE4A" w:rsidR="00590D6C" w:rsidRPr="00A4041D" w:rsidRDefault="00590D6C" w:rsidP="00590D6C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04</w:t>
      </w:r>
      <w:r w:rsidRPr="00A4041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червня</w:t>
      </w:r>
      <w:r w:rsidRPr="00A4041D">
        <w:rPr>
          <w:rFonts w:ascii="Times New Roman" w:hAnsi="Times New Roman"/>
          <w:sz w:val="28"/>
          <w:szCs w:val="28"/>
        </w:rPr>
        <w:t xml:space="preserve"> 2025 року                     </w:t>
      </w:r>
      <w:r>
        <w:rPr>
          <w:rFonts w:ascii="Times New Roman" w:hAnsi="Times New Roman"/>
          <w:sz w:val="28"/>
          <w:szCs w:val="28"/>
        </w:rPr>
        <w:t xml:space="preserve">      </w:t>
      </w:r>
      <w:r w:rsidRPr="00A4041D">
        <w:rPr>
          <w:rFonts w:ascii="Times New Roman" w:hAnsi="Times New Roman"/>
          <w:sz w:val="28"/>
          <w:szCs w:val="28"/>
        </w:rPr>
        <w:t xml:space="preserve">м. Погребище                                    № </w:t>
      </w:r>
      <w:r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65</w:t>
      </w:r>
    </w:p>
    <w:p w14:paraId="7CB59A03" w14:textId="77777777" w:rsidR="00590D6C" w:rsidRDefault="00590D6C" w:rsidP="00185CE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6011B954" w14:textId="7B8A1E34" w:rsidR="00185CE8" w:rsidRDefault="00185CE8" w:rsidP="00185CE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Pr="00696858">
        <w:rPr>
          <w:rFonts w:ascii="Times New Roman" w:hAnsi="Times New Roman" w:cs="Times New Roman"/>
          <w:b/>
          <w:sz w:val="28"/>
          <w:szCs w:val="28"/>
        </w:rPr>
        <w:t xml:space="preserve">розробку технічної документації </w:t>
      </w:r>
    </w:p>
    <w:p w14:paraId="22FFA43C" w14:textId="77777777" w:rsidR="00185CE8" w:rsidRDefault="00185CE8" w:rsidP="00185CE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696858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</w:p>
    <w:p w14:paraId="444C47AC" w14:textId="401116A0" w:rsidR="00185CE8" w:rsidRDefault="00185CE8" w:rsidP="00185CE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696858">
        <w:rPr>
          <w:rFonts w:ascii="Times New Roman" w:hAnsi="Times New Roman" w:cs="Times New Roman"/>
          <w:b/>
          <w:sz w:val="28"/>
          <w:szCs w:val="28"/>
        </w:rPr>
        <w:t>(відновлення) меж земельн</w:t>
      </w:r>
      <w:r w:rsidR="000E1F5D">
        <w:rPr>
          <w:rFonts w:ascii="Times New Roman" w:hAnsi="Times New Roman" w:cs="Times New Roman"/>
          <w:b/>
          <w:sz w:val="28"/>
          <w:szCs w:val="28"/>
        </w:rPr>
        <w:t>их</w:t>
      </w:r>
      <w:r w:rsidRPr="00696858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r w:rsidR="000E1F5D">
        <w:rPr>
          <w:rFonts w:ascii="Times New Roman" w:hAnsi="Times New Roman" w:cs="Times New Roman"/>
          <w:b/>
          <w:sz w:val="28"/>
          <w:szCs w:val="28"/>
        </w:rPr>
        <w:t>о</w:t>
      </w:r>
      <w:r w:rsidRPr="00696858">
        <w:rPr>
          <w:rFonts w:ascii="Times New Roman" w:hAnsi="Times New Roman" w:cs="Times New Roman"/>
          <w:b/>
          <w:sz w:val="28"/>
          <w:szCs w:val="28"/>
        </w:rPr>
        <w:t xml:space="preserve">к </w:t>
      </w:r>
    </w:p>
    <w:p w14:paraId="3D665BF7" w14:textId="6088AAAA" w:rsidR="00185CE8" w:rsidRDefault="00185CE8" w:rsidP="00185CE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696858">
        <w:rPr>
          <w:rFonts w:ascii="Times New Roman" w:hAnsi="Times New Roman" w:cs="Times New Roman"/>
          <w:b/>
          <w:sz w:val="28"/>
          <w:szCs w:val="28"/>
        </w:rPr>
        <w:t>в натурі (на місцевості)</w:t>
      </w:r>
    </w:p>
    <w:p w14:paraId="1AE2DB57" w14:textId="77777777" w:rsidR="00185CE8" w:rsidRPr="00E84F70" w:rsidRDefault="00185CE8" w:rsidP="00185CE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84F70">
        <w:rPr>
          <w:rFonts w:ascii="Times New Roman" w:hAnsi="Times New Roman" w:cs="Times New Roman"/>
          <w:b/>
          <w:sz w:val="28"/>
          <w:szCs w:val="28"/>
        </w:rPr>
        <w:tab/>
      </w:r>
    </w:p>
    <w:p w14:paraId="0C054C76" w14:textId="77777777" w:rsidR="00185CE8" w:rsidRPr="00B33353" w:rsidRDefault="00185CE8" w:rsidP="00185CE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E84F70">
        <w:rPr>
          <w:rFonts w:ascii="Times New Roman" w:hAnsi="Times New Roman" w:cs="Times New Roman"/>
          <w:sz w:val="28"/>
          <w:szCs w:val="28"/>
        </w:rPr>
        <w:t xml:space="preserve">        </w:t>
      </w:r>
    </w:p>
    <w:p w14:paraId="045FAD12" w14:textId="3D658C94" w:rsidR="00185CE8" w:rsidRDefault="00185CE8" w:rsidP="00185CE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4F70">
        <w:rPr>
          <w:rFonts w:ascii="Times New Roman" w:hAnsi="Times New Roman" w:cs="Times New Roman"/>
          <w:sz w:val="28"/>
          <w:szCs w:val="28"/>
        </w:rPr>
        <w:t xml:space="preserve">         </w:t>
      </w:r>
      <w:r w:rsidR="00F25A50">
        <w:rPr>
          <w:rFonts w:ascii="Times New Roman" w:hAnsi="Times New Roman" w:cs="Times New Roman"/>
          <w:sz w:val="28"/>
          <w:szCs w:val="28"/>
        </w:rPr>
        <w:t>Керуючись</w:t>
      </w:r>
      <w:r w:rsidRPr="00E84F70">
        <w:rPr>
          <w:rFonts w:ascii="Times New Roman" w:hAnsi="Times New Roman" w:cs="Times New Roman"/>
          <w:sz w:val="28"/>
          <w:szCs w:val="28"/>
        </w:rPr>
        <w:t xml:space="preserve"> пункт</w:t>
      </w:r>
      <w:r w:rsidR="00F25A50">
        <w:rPr>
          <w:rFonts w:ascii="Times New Roman" w:hAnsi="Times New Roman" w:cs="Times New Roman"/>
          <w:sz w:val="28"/>
          <w:szCs w:val="28"/>
        </w:rPr>
        <w:t>ом</w:t>
      </w:r>
      <w:r w:rsidRPr="00E84F70">
        <w:rPr>
          <w:rFonts w:ascii="Times New Roman" w:hAnsi="Times New Roman" w:cs="Times New Roman"/>
          <w:sz w:val="28"/>
          <w:szCs w:val="28"/>
        </w:rPr>
        <w:t xml:space="preserve"> 34 частини першої статт</w:t>
      </w:r>
      <w:r>
        <w:rPr>
          <w:rFonts w:ascii="Times New Roman" w:hAnsi="Times New Roman" w:cs="Times New Roman"/>
          <w:sz w:val="28"/>
          <w:szCs w:val="28"/>
        </w:rPr>
        <w:t>і</w:t>
      </w:r>
      <w:r w:rsidRPr="00E84F70">
        <w:rPr>
          <w:rFonts w:ascii="Times New Roman" w:hAnsi="Times New Roman" w:cs="Times New Roman"/>
          <w:sz w:val="28"/>
          <w:szCs w:val="28"/>
        </w:rPr>
        <w:t xml:space="preserve"> 26, ч</w:t>
      </w:r>
      <w:r>
        <w:rPr>
          <w:rFonts w:ascii="Times New Roman" w:hAnsi="Times New Roman" w:cs="Times New Roman"/>
          <w:sz w:val="28"/>
          <w:szCs w:val="28"/>
        </w:rPr>
        <w:t>астин</w:t>
      </w:r>
      <w:r w:rsidR="00F25A50">
        <w:rPr>
          <w:rFonts w:ascii="Times New Roman" w:hAnsi="Times New Roman" w:cs="Times New Roman"/>
          <w:sz w:val="28"/>
          <w:szCs w:val="28"/>
        </w:rPr>
        <w:t>ою</w:t>
      </w:r>
      <w:r>
        <w:rPr>
          <w:rFonts w:ascii="Times New Roman" w:hAnsi="Times New Roman" w:cs="Times New Roman"/>
          <w:sz w:val="28"/>
          <w:szCs w:val="28"/>
        </w:rPr>
        <w:t xml:space="preserve"> першо</w:t>
      </w:r>
      <w:r w:rsidR="00F25A50">
        <w:rPr>
          <w:rFonts w:ascii="Times New Roman" w:hAnsi="Times New Roman" w:cs="Times New Roman"/>
          <w:sz w:val="28"/>
          <w:szCs w:val="28"/>
        </w:rPr>
        <w:t>ю</w:t>
      </w:r>
      <w:r w:rsidRPr="00E84F70">
        <w:rPr>
          <w:rFonts w:ascii="Times New Roman" w:hAnsi="Times New Roman" w:cs="Times New Roman"/>
          <w:sz w:val="28"/>
          <w:szCs w:val="28"/>
        </w:rPr>
        <w:t xml:space="preserve"> ст</w:t>
      </w:r>
      <w:r>
        <w:rPr>
          <w:rFonts w:ascii="Times New Roman" w:hAnsi="Times New Roman" w:cs="Times New Roman"/>
          <w:sz w:val="28"/>
          <w:szCs w:val="28"/>
        </w:rPr>
        <w:t>атті</w:t>
      </w:r>
      <w:r w:rsidRPr="00E84F70">
        <w:rPr>
          <w:rFonts w:ascii="Times New Roman" w:hAnsi="Times New Roman" w:cs="Times New Roman"/>
          <w:sz w:val="28"/>
          <w:szCs w:val="28"/>
        </w:rPr>
        <w:t xml:space="preserve"> 59 Закону України «Про місцеве самоврядування в Україні»,  </w:t>
      </w:r>
      <w:r w:rsidRPr="00E84F70">
        <w:rPr>
          <w:rFonts w:ascii="Times New Roman" w:eastAsia="Times New Roman" w:hAnsi="Times New Roman" w:cs="Times New Roman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sz w:val="28"/>
          <w:szCs w:val="28"/>
        </w:rPr>
        <w:t>ат</w:t>
      </w:r>
      <w:r w:rsidR="00F25A50">
        <w:rPr>
          <w:rFonts w:ascii="Times New Roman" w:eastAsia="Times New Roman" w:hAnsi="Times New Roman" w:cs="Times New Roman"/>
          <w:sz w:val="28"/>
          <w:szCs w:val="28"/>
        </w:rPr>
        <w:t>тями</w:t>
      </w:r>
      <w:r w:rsidRPr="00E84F7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95B16">
        <w:rPr>
          <w:rFonts w:ascii="Times New Roman" w:eastAsia="Times New Roman" w:hAnsi="Times New Roman" w:cs="Times New Roman"/>
          <w:sz w:val="28"/>
          <w:szCs w:val="28"/>
        </w:rPr>
        <w:t>12,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37</w:t>
      </w:r>
      <w:r>
        <w:rPr>
          <w:rFonts w:ascii="Times New Roman" w:eastAsia="Times New Roman" w:hAnsi="Times New Roman" w:cs="Times New Roman"/>
          <w:sz w:val="28"/>
          <w:szCs w:val="28"/>
          <w:vertAlign w:val="superscript"/>
        </w:rPr>
        <w:t>1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 w:rsidRPr="00295B16">
        <w:rPr>
          <w:rFonts w:ascii="Times New Roman" w:eastAsia="Times New Roman" w:hAnsi="Times New Roman" w:cs="Times New Roman"/>
          <w:sz w:val="28"/>
          <w:szCs w:val="28"/>
        </w:rPr>
        <w:t xml:space="preserve"> 79</w:t>
      </w:r>
      <w:r>
        <w:rPr>
          <w:rFonts w:ascii="Times New Roman" w:eastAsia="Times New Roman" w:hAnsi="Times New Roman" w:cs="Times New Roman"/>
          <w:sz w:val="28"/>
          <w:szCs w:val="28"/>
          <w:vertAlign w:val="superscript"/>
        </w:rPr>
        <w:t>1</w:t>
      </w:r>
      <w:r w:rsidRPr="00295B16">
        <w:rPr>
          <w:rFonts w:ascii="Times New Roman" w:eastAsia="Times New Roman" w:hAnsi="Times New Roman" w:cs="Times New Roman"/>
          <w:sz w:val="28"/>
          <w:szCs w:val="28"/>
        </w:rPr>
        <w:t>, 122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та </w:t>
      </w:r>
      <w:r w:rsidRPr="00D967E4">
        <w:rPr>
          <w:rFonts w:ascii="Times New Roman" w:eastAsia="Times New Roman" w:hAnsi="Times New Roman" w:cs="Times New Roman"/>
          <w:sz w:val="28"/>
          <w:szCs w:val="28"/>
        </w:rPr>
        <w:t>пункт</w:t>
      </w:r>
      <w:r w:rsidR="00F25A50">
        <w:rPr>
          <w:rFonts w:ascii="Times New Roman" w:eastAsia="Times New Roman" w:hAnsi="Times New Roman" w:cs="Times New Roman"/>
          <w:sz w:val="28"/>
          <w:szCs w:val="28"/>
        </w:rPr>
        <w:t>ом</w:t>
      </w:r>
      <w:r w:rsidRPr="00D967E4">
        <w:rPr>
          <w:rFonts w:ascii="Times New Roman" w:eastAsia="Times New Roman" w:hAnsi="Times New Roman" w:cs="Times New Roman"/>
          <w:sz w:val="28"/>
          <w:szCs w:val="28"/>
        </w:rPr>
        <w:t xml:space="preserve"> 2</w:t>
      </w:r>
      <w:r>
        <w:rPr>
          <w:rFonts w:ascii="Times New Roman" w:eastAsia="Times New Roman" w:hAnsi="Times New Roman" w:cs="Times New Roman"/>
          <w:sz w:val="28"/>
          <w:szCs w:val="28"/>
        </w:rPr>
        <w:t>1</w:t>
      </w:r>
      <w:r w:rsidRPr="00D967E4">
        <w:rPr>
          <w:rFonts w:ascii="Times New Roman" w:eastAsia="Times New Roman" w:hAnsi="Times New Roman" w:cs="Times New Roman"/>
          <w:sz w:val="28"/>
          <w:szCs w:val="28"/>
        </w:rPr>
        <w:t xml:space="preserve"> розділу Х Перехідних Положень Земельного кодексу України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3C4475">
        <w:rPr>
          <w:rFonts w:ascii="Times New Roman" w:eastAsia="Times New Roman" w:hAnsi="Times New Roman" w:cs="Times New Roman"/>
          <w:sz w:val="28"/>
          <w:szCs w:val="28"/>
        </w:rPr>
        <w:t>стат</w:t>
      </w:r>
      <w:r w:rsidR="00F25A50">
        <w:rPr>
          <w:rFonts w:ascii="Times New Roman" w:eastAsia="Times New Roman" w:hAnsi="Times New Roman" w:cs="Times New Roman"/>
          <w:sz w:val="28"/>
          <w:szCs w:val="28"/>
        </w:rPr>
        <w:t>тями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4, 19 Закону України «Про оренду землі»</w:t>
      </w:r>
      <w:r w:rsidRPr="003C4475">
        <w:rPr>
          <w:rFonts w:ascii="Times New Roman" w:eastAsia="Times New Roman" w:hAnsi="Times New Roman" w:cs="Times New Roman"/>
          <w:sz w:val="28"/>
          <w:szCs w:val="28"/>
        </w:rPr>
        <w:t>, Закон</w:t>
      </w:r>
      <w:r w:rsidR="00F25A50">
        <w:rPr>
          <w:rFonts w:ascii="Times New Roman" w:eastAsia="Times New Roman" w:hAnsi="Times New Roman" w:cs="Times New Roman"/>
          <w:sz w:val="28"/>
          <w:szCs w:val="28"/>
        </w:rPr>
        <w:t>ом</w:t>
      </w:r>
      <w:r w:rsidRPr="003C4475">
        <w:rPr>
          <w:rFonts w:ascii="Times New Roman" w:eastAsia="Times New Roman" w:hAnsi="Times New Roman" w:cs="Times New Roman"/>
          <w:sz w:val="28"/>
          <w:szCs w:val="28"/>
        </w:rPr>
        <w:t xml:space="preserve"> України </w:t>
      </w: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3C4475">
        <w:rPr>
          <w:rFonts w:ascii="Times New Roman" w:eastAsia="Times New Roman" w:hAnsi="Times New Roman" w:cs="Times New Roman"/>
          <w:sz w:val="28"/>
          <w:szCs w:val="28"/>
        </w:rPr>
        <w:t>Про внесення змін до деяких законодавчих актів України щодо правової долі земельних ділянок, власники яких померли</w:t>
      </w:r>
      <w:r>
        <w:rPr>
          <w:rFonts w:ascii="Times New Roman" w:eastAsia="Times New Roman" w:hAnsi="Times New Roman" w:cs="Times New Roman"/>
          <w:sz w:val="28"/>
          <w:szCs w:val="28"/>
        </w:rPr>
        <w:t>», р</w:t>
      </w:r>
      <w:r>
        <w:rPr>
          <w:rFonts w:ascii="Times New Roman" w:hAnsi="Times New Roman" w:cs="Times New Roman"/>
          <w:sz w:val="28"/>
          <w:szCs w:val="28"/>
        </w:rPr>
        <w:t xml:space="preserve">озглянувши клопотання </w:t>
      </w:r>
      <w:r w:rsidR="005B2295">
        <w:rPr>
          <w:rFonts w:ascii="Times New Roman" w:hAnsi="Times New Roman" w:cs="Times New Roman"/>
          <w:sz w:val="28"/>
          <w:szCs w:val="28"/>
        </w:rPr>
        <w:t xml:space="preserve">фізичної особи-підприємця </w:t>
      </w:r>
      <w:r w:rsidR="000E1F5D">
        <w:rPr>
          <w:rFonts w:ascii="Times New Roman" w:hAnsi="Times New Roman" w:cs="Times New Roman"/>
          <w:sz w:val="28"/>
          <w:szCs w:val="28"/>
        </w:rPr>
        <w:t>Копняка Володимира Яковича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3C4475">
        <w:rPr>
          <w:rFonts w:ascii="Times New Roman" w:hAnsi="Times New Roman" w:cs="Times New Roman"/>
          <w:sz w:val="28"/>
          <w:szCs w:val="28"/>
        </w:rPr>
        <w:t xml:space="preserve"> </w:t>
      </w:r>
      <w:r w:rsidRPr="00332462">
        <w:rPr>
          <w:rFonts w:ascii="Times New Roman" w:hAnsi="Times New Roman" w:cs="Times New Roman"/>
          <w:sz w:val="28"/>
          <w:szCs w:val="28"/>
        </w:rPr>
        <w:t>враховуючи висновк</w:t>
      </w:r>
      <w:r w:rsidRPr="00332462">
        <w:rPr>
          <w:rFonts w:ascii="Times New Roman" w:hAnsi="Times New Roman"/>
          <w:sz w:val="28"/>
          <w:szCs w:val="28"/>
        </w:rPr>
        <w:t>и</w:t>
      </w:r>
      <w:r w:rsidRPr="00332462">
        <w:rPr>
          <w:rFonts w:ascii="Times New Roman" w:hAnsi="Times New Roman" w:cs="Times New Roman"/>
          <w:sz w:val="28"/>
          <w:szCs w:val="28"/>
        </w:rPr>
        <w:t xml:space="preserve"> та рекомендації постійної комісії </w:t>
      </w:r>
      <w:r w:rsidRPr="00332462">
        <w:rPr>
          <w:rFonts w:ascii="Times New Roman" w:hAnsi="Times New Roman"/>
          <w:sz w:val="28"/>
          <w:szCs w:val="28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Pr="00332462">
        <w:rPr>
          <w:rFonts w:ascii="Times New Roman" w:hAnsi="Times New Roman" w:cs="Times New Roman"/>
          <w:sz w:val="28"/>
          <w:szCs w:val="28"/>
        </w:rPr>
        <w:t>,</w:t>
      </w:r>
      <w:r w:rsidRPr="00D51FA2">
        <w:rPr>
          <w:rFonts w:ascii="Times New Roman" w:hAnsi="Times New Roman"/>
          <w:bCs/>
          <w:sz w:val="26"/>
          <w:szCs w:val="26"/>
        </w:rPr>
        <w:t xml:space="preserve"> </w:t>
      </w:r>
      <w:r w:rsidRPr="00E84F70">
        <w:rPr>
          <w:rFonts w:ascii="Times New Roman" w:hAnsi="Times New Roman" w:cs="Times New Roman"/>
          <w:sz w:val="28"/>
          <w:szCs w:val="28"/>
        </w:rPr>
        <w:t>міськ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E84F70">
        <w:rPr>
          <w:rFonts w:ascii="Times New Roman" w:hAnsi="Times New Roman" w:cs="Times New Roman"/>
          <w:sz w:val="28"/>
          <w:szCs w:val="28"/>
        </w:rPr>
        <w:t xml:space="preserve"> рад</w:t>
      </w:r>
      <w:r>
        <w:rPr>
          <w:rFonts w:ascii="Times New Roman" w:hAnsi="Times New Roman" w:cs="Times New Roman"/>
          <w:sz w:val="28"/>
          <w:szCs w:val="28"/>
        </w:rPr>
        <w:t>а</w:t>
      </w:r>
    </w:p>
    <w:p w14:paraId="4252F2A8" w14:textId="53EE9F3C" w:rsidR="00185CE8" w:rsidRDefault="00185CE8" w:rsidP="00185CE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4F70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333DBD2" w14:textId="3C89DDF9" w:rsidR="00185CE8" w:rsidRDefault="00185CE8" w:rsidP="00185CE8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85CE8">
        <w:rPr>
          <w:rFonts w:ascii="Times New Roman" w:hAnsi="Times New Roman" w:cs="Times New Roman"/>
          <w:sz w:val="28"/>
          <w:szCs w:val="28"/>
        </w:rPr>
        <w:t>ВИРІШИЛА:</w:t>
      </w:r>
    </w:p>
    <w:p w14:paraId="101576F9" w14:textId="77777777" w:rsidR="00185CE8" w:rsidRPr="00185CE8" w:rsidRDefault="00185CE8" w:rsidP="00185CE8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88813B1" w14:textId="3079C37E" w:rsidR="00185CE8" w:rsidRDefault="00185CE8" w:rsidP="00185CE8">
      <w:pPr>
        <w:pStyle w:val="rvps2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1. Н</w:t>
      </w:r>
      <w:r w:rsidRPr="00D967E4">
        <w:rPr>
          <w:sz w:val="28"/>
          <w:szCs w:val="28"/>
        </w:rPr>
        <w:t xml:space="preserve">адати </w:t>
      </w:r>
      <w:r w:rsidR="005B2295" w:rsidRPr="005B2295">
        <w:rPr>
          <w:sz w:val="28"/>
          <w:szCs w:val="28"/>
        </w:rPr>
        <w:t>фізичн</w:t>
      </w:r>
      <w:r w:rsidR="005B2295">
        <w:rPr>
          <w:sz w:val="28"/>
          <w:szCs w:val="28"/>
        </w:rPr>
        <w:t>ій</w:t>
      </w:r>
      <w:r w:rsidR="005B2295" w:rsidRPr="005B2295">
        <w:rPr>
          <w:sz w:val="28"/>
          <w:szCs w:val="28"/>
        </w:rPr>
        <w:t xml:space="preserve"> особ</w:t>
      </w:r>
      <w:r w:rsidR="005B2295">
        <w:rPr>
          <w:sz w:val="28"/>
          <w:szCs w:val="28"/>
        </w:rPr>
        <w:t xml:space="preserve">і </w:t>
      </w:r>
      <w:r w:rsidR="005B2295" w:rsidRPr="005B2295">
        <w:rPr>
          <w:sz w:val="28"/>
          <w:szCs w:val="28"/>
        </w:rPr>
        <w:t>-</w:t>
      </w:r>
      <w:r w:rsidR="005B2295">
        <w:rPr>
          <w:sz w:val="28"/>
          <w:szCs w:val="28"/>
        </w:rPr>
        <w:t xml:space="preserve"> </w:t>
      </w:r>
      <w:r w:rsidR="005B2295" w:rsidRPr="005B2295">
        <w:rPr>
          <w:sz w:val="28"/>
          <w:szCs w:val="28"/>
        </w:rPr>
        <w:t>підприємц</w:t>
      </w:r>
      <w:r w:rsidR="005B2295">
        <w:rPr>
          <w:sz w:val="28"/>
          <w:szCs w:val="28"/>
        </w:rPr>
        <w:t>ю</w:t>
      </w:r>
      <w:r w:rsidR="005B2295" w:rsidRPr="005B2295">
        <w:rPr>
          <w:sz w:val="28"/>
          <w:szCs w:val="28"/>
        </w:rPr>
        <w:t xml:space="preserve"> </w:t>
      </w:r>
      <w:r w:rsidR="000E1F5D">
        <w:rPr>
          <w:sz w:val="28"/>
          <w:szCs w:val="28"/>
        </w:rPr>
        <w:t>Копняку Володимиру Яковичу</w:t>
      </w:r>
      <w:r>
        <w:rPr>
          <w:sz w:val="28"/>
          <w:szCs w:val="28"/>
        </w:rPr>
        <w:t xml:space="preserve">, дозвіл </w:t>
      </w:r>
      <w:r w:rsidRPr="00D967E4">
        <w:rPr>
          <w:sz w:val="28"/>
          <w:szCs w:val="28"/>
        </w:rPr>
        <w:t xml:space="preserve">на </w:t>
      </w:r>
      <w:r w:rsidRPr="003C4475">
        <w:rPr>
          <w:sz w:val="28"/>
          <w:szCs w:val="28"/>
        </w:rPr>
        <w:t xml:space="preserve">розробку технічної документації із землеустрою щодо встановлення (відновлення) меж </w:t>
      </w:r>
      <w:r w:rsidRPr="007D11C8">
        <w:rPr>
          <w:sz w:val="28"/>
          <w:szCs w:val="28"/>
        </w:rPr>
        <w:t>земельн</w:t>
      </w:r>
      <w:r w:rsidR="000E1F5D">
        <w:rPr>
          <w:sz w:val="28"/>
          <w:szCs w:val="28"/>
        </w:rPr>
        <w:t>их</w:t>
      </w:r>
      <w:r w:rsidRPr="007D11C8">
        <w:rPr>
          <w:sz w:val="28"/>
          <w:szCs w:val="28"/>
        </w:rPr>
        <w:t xml:space="preserve"> ділян</w:t>
      </w:r>
      <w:r w:rsidR="000E1F5D">
        <w:rPr>
          <w:sz w:val="28"/>
          <w:szCs w:val="28"/>
        </w:rPr>
        <w:t>о</w:t>
      </w:r>
      <w:r w:rsidRPr="007D11C8">
        <w:rPr>
          <w:sz w:val="28"/>
          <w:szCs w:val="28"/>
        </w:rPr>
        <w:t>к</w:t>
      </w:r>
      <w:r>
        <w:rPr>
          <w:sz w:val="28"/>
          <w:szCs w:val="28"/>
        </w:rPr>
        <w:t xml:space="preserve"> невитребуван</w:t>
      </w:r>
      <w:r w:rsidR="000E1F5D">
        <w:rPr>
          <w:sz w:val="28"/>
          <w:szCs w:val="28"/>
        </w:rPr>
        <w:t>их</w:t>
      </w:r>
      <w:r>
        <w:rPr>
          <w:sz w:val="28"/>
          <w:szCs w:val="28"/>
        </w:rPr>
        <w:t xml:space="preserve"> па</w:t>
      </w:r>
      <w:r w:rsidR="000E1F5D">
        <w:rPr>
          <w:sz w:val="28"/>
          <w:szCs w:val="28"/>
        </w:rPr>
        <w:t>їв</w:t>
      </w:r>
      <w:r>
        <w:rPr>
          <w:sz w:val="28"/>
          <w:szCs w:val="28"/>
        </w:rPr>
        <w:t xml:space="preserve"> в натурі (на місцевості)</w:t>
      </w:r>
      <w:r w:rsidRPr="007D11C8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7D11C8">
        <w:rPr>
          <w:sz w:val="28"/>
          <w:szCs w:val="28"/>
        </w:rPr>
        <w:t xml:space="preserve">із земель колективної власності колишнього </w:t>
      </w:r>
      <w:r w:rsidR="000E1F5D">
        <w:rPr>
          <w:sz w:val="28"/>
          <w:szCs w:val="28"/>
        </w:rPr>
        <w:t>СВАТ</w:t>
      </w:r>
      <w:r w:rsidR="005B2295">
        <w:rPr>
          <w:sz w:val="28"/>
          <w:szCs w:val="28"/>
        </w:rPr>
        <w:t xml:space="preserve"> «ім.</w:t>
      </w:r>
      <w:r w:rsidR="000E1F5D">
        <w:rPr>
          <w:sz w:val="28"/>
          <w:szCs w:val="28"/>
        </w:rPr>
        <w:t>Першої Кінної армії</w:t>
      </w:r>
      <w:r w:rsidR="005B2295">
        <w:rPr>
          <w:sz w:val="28"/>
          <w:szCs w:val="28"/>
        </w:rPr>
        <w:t>»</w:t>
      </w:r>
      <w:r w:rsidRPr="007D11C8">
        <w:rPr>
          <w:sz w:val="28"/>
          <w:szCs w:val="28"/>
        </w:rPr>
        <w:t xml:space="preserve"> с.</w:t>
      </w:r>
      <w:r w:rsidR="000E1F5D">
        <w:rPr>
          <w:sz w:val="28"/>
          <w:szCs w:val="28"/>
        </w:rPr>
        <w:t>Сніжна</w:t>
      </w:r>
      <w:r>
        <w:rPr>
          <w:sz w:val="28"/>
          <w:szCs w:val="28"/>
        </w:rPr>
        <w:t xml:space="preserve">, площею </w:t>
      </w:r>
      <w:r w:rsidR="000E1F5D">
        <w:rPr>
          <w:sz w:val="28"/>
          <w:szCs w:val="28"/>
        </w:rPr>
        <w:t>0</w:t>
      </w:r>
      <w:r>
        <w:rPr>
          <w:sz w:val="28"/>
          <w:szCs w:val="28"/>
        </w:rPr>
        <w:t>,</w:t>
      </w:r>
      <w:r w:rsidR="000E1F5D">
        <w:rPr>
          <w:sz w:val="28"/>
          <w:szCs w:val="28"/>
        </w:rPr>
        <w:t>3782</w:t>
      </w:r>
      <w:r>
        <w:rPr>
          <w:sz w:val="28"/>
          <w:szCs w:val="28"/>
        </w:rPr>
        <w:t xml:space="preserve"> га,</w:t>
      </w:r>
      <w:r w:rsidRPr="007D11C8">
        <w:rPr>
          <w:sz w:val="28"/>
          <w:szCs w:val="28"/>
        </w:rPr>
        <w:t xml:space="preserve"> що входить до складу спадщини</w:t>
      </w:r>
      <w:r>
        <w:rPr>
          <w:sz w:val="28"/>
          <w:szCs w:val="28"/>
        </w:rPr>
        <w:t xml:space="preserve"> </w:t>
      </w:r>
      <w:r w:rsidRPr="007D11C8">
        <w:rPr>
          <w:sz w:val="28"/>
          <w:szCs w:val="28"/>
        </w:rPr>
        <w:t>громадян</w:t>
      </w:r>
      <w:r>
        <w:rPr>
          <w:sz w:val="28"/>
          <w:szCs w:val="28"/>
        </w:rPr>
        <w:t>ки</w:t>
      </w:r>
      <w:r w:rsidRPr="007D11C8">
        <w:rPr>
          <w:sz w:val="28"/>
          <w:szCs w:val="28"/>
        </w:rPr>
        <w:t xml:space="preserve"> </w:t>
      </w:r>
      <w:r w:rsidR="000E1F5D">
        <w:rPr>
          <w:sz w:val="28"/>
          <w:szCs w:val="28"/>
        </w:rPr>
        <w:t>Варевцової Катерини Тихонівни</w:t>
      </w:r>
      <w:r>
        <w:rPr>
          <w:sz w:val="28"/>
          <w:szCs w:val="28"/>
        </w:rPr>
        <w:t xml:space="preserve"> (пай №</w:t>
      </w:r>
      <w:r w:rsidR="005B2295">
        <w:rPr>
          <w:sz w:val="28"/>
          <w:szCs w:val="28"/>
        </w:rPr>
        <w:t>2</w:t>
      </w:r>
      <w:r w:rsidR="000E1F5D">
        <w:rPr>
          <w:sz w:val="28"/>
          <w:szCs w:val="28"/>
        </w:rPr>
        <w:t>18</w:t>
      </w:r>
      <w:r>
        <w:rPr>
          <w:sz w:val="28"/>
          <w:szCs w:val="28"/>
        </w:rPr>
        <w:t>)</w:t>
      </w:r>
      <w:r w:rsidRPr="007D11C8">
        <w:rPr>
          <w:sz w:val="28"/>
          <w:szCs w:val="28"/>
        </w:rPr>
        <w:t>,</w:t>
      </w:r>
      <w:r w:rsidR="000E1F5D" w:rsidRPr="000E1F5D">
        <w:rPr>
          <w:sz w:val="28"/>
          <w:szCs w:val="28"/>
        </w:rPr>
        <w:t xml:space="preserve"> </w:t>
      </w:r>
      <w:r w:rsidR="000E1F5D">
        <w:rPr>
          <w:sz w:val="28"/>
          <w:szCs w:val="28"/>
        </w:rPr>
        <w:t>площею 0,3781 га,</w:t>
      </w:r>
      <w:r w:rsidR="000E1F5D" w:rsidRPr="007D11C8">
        <w:rPr>
          <w:sz w:val="28"/>
          <w:szCs w:val="28"/>
        </w:rPr>
        <w:t xml:space="preserve"> що входить до складу спадщини</w:t>
      </w:r>
      <w:r w:rsidR="000E1F5D">
        <w:rPr>
          <w:sz w:val="28"/>
          <w:szCs w:val="28"/>
        </w:rPr>
        <w:t xml:space="preserve"> </w:t>
      </w:r>
      <w:r w:rsidR="000E1F5D" w:rsidRPr="007D11C8">
        <w:rPr>
          <w:sz w:val="28"/>
          <w:szCs w:val="28"/>
        </w:rPr>
        <w:t>громадян</w:t>
      </w:r>
      <w:r w:rsidR="000E1F5D">
        <w:rPr>
          <w:sz w:val="28"/>
          <w:szCs w:val="28"/>
        </w:rPr>
        <w:t>ина</w:t>
      </w:r>
      <w:r w:rsidR="000E1F5D" w:rsidRPr="007D11C8">
        <w:rPr>
          <w:sz w:val="28"/>
          <w:szCs w:val="28"/>
        </w:rPr>
        <w:t xml:space="preserve"> </w:t>
      </w:r>
      <w:r w:rsidR="00494C9F">
        <w:rPr>
          <w:sz w:val="28"/>
          <w:szCs w:val="28"/>
        </w:rPr>
        <w:t>Волоховича Олексія Семеновича</w:t>
      </w:r>
      <w:r w:rsidR="000E1F5D">
        <w:rPr>
          <w:sz w:val="28"/>
          <w:szCs w:val="28"/>
        </w:rPr>
        <w:t xml:space="preserve"> (пай №2</w:t>
      </w:r>
      <w:r w:rsidR="00494C9F">
        <w:rPr>
          <w:sz w:val="28"/>
          <w:szCs w:val="28"/>
        </w:rPr>
        <w:t>29</w:t>
      </w:r>
      <w:r w:rsidR="000E1F5D">
        <w:rPr>
          <w:sz w:val="28"/>
          <w:szCs w:val="28"/>
        </w:rPr>
        <w:t>)</w:t>
      </w:r>
      <w:r w:rsidR="000E1F5D" w:rsidRPr="007D11C8">
        <w:rPr>
          <w:sz w:val="28"/>
          <w:szCs w:val="28"/>
        </w:rPr>
        <w:t>,</w:t>
      </w:r>
      <w:r w:rsidR="000E1F5D" w:rsidRPr="000E1F5D">
        <w:rPr>
          <w:sz w:val="28"/>
          <w:szCs w:val="28"/>
        </w:rPr>
        <w:t xml:space="preserve"> </w:t>
      </w:r>
      <w:r w:rsidR="000E1F5D">
        <w:rPr>
          <w:sz w:val="28"/>
          <w:szCs w:val="28"/>
        </w:rPr>
        <w:t>площею 0,3</w:t>
      </w:r>
      <w:r w:rsidR="003C025C">
        <w:rPr>
          <w:sz w:val="28"/>
          <w:szCs w:val="28"/>
        </w:rPr>
        <w:t>891</w:t>
      </w:r>
      <w:r w:rsidR="000E1F5D">
        <w:rPr>
          <w:sz w:val="28"/>
          <w:szCs w:val="28"/>
        </w:rPr>
        <w:t xml:space="preserve"> га,</w:t>
      </w:r>
      <w:r w:rsidR="000E1F5D" w:rsidRPr="007D11C8">
        <w:rPr>
          <w:sz w:val="28"/>
          <w:szCs w:val="28"/>
        </w:rPr>
        <w:t xml:space="preserve"> що входить до складу спадщини</w:t>
      </w:r>
      <w:r w:rsidR="000E1F5D">
        <w:rPr>
          <w:sz w:val="28"/>
          <w:szCs w:val="28"/>
        </w:rPr>
        <w:t xml:space="preserve"> </w:t>
      </w:r>
      <w:r w:rsidR="000E1F5D" w:rsidRPr="007D11C8">
        <w:rPr>
          <w:sz w:val="28"/>
          <w:szCs w:val="28"/>
        </w:rPr>
        <w:t>громадян</w:t>
      </w:r>
      <w:r w:rsidR="000E1F5D">
        <w:rPr>
          <w:sz w:val="28"/>
          <w:szCs w:val="28"/>
        </w:rPr>
        <w:t>и</w:t>
      </w:r>
      <w:r w:rsidR="003C025C">
        <w:rPr>
          <w:sz w:val="28"/>
          <w:szCs w:val="28"/>
        </w:rPr>
        <w:t>на</w:t>
      </w:r>
      <w:r w:rsidR="000E1F5D" w:rsidRPr="007D11C8">
        <w:rPr>
          <w:sz w:val="28"/>
          <w:szCs w:val="28"/>
        </w:rPr>
        <w:t xml:space="preserve"> </w:t>
      </w:r>
      <w:r w:rsidR="003C025C">
        <w:rPr>
          <w:sz w:val="28"/>
          <w:szCs w:val="28"/>
        </w:rPr>
        <w:t>Стадніка Володимира Миколайовича</w:t>
      </w:r>
      <w:r w:rsidR="000E1F5D">
        <w:rPr>
          <w:sz w:val="28"/>
          <w:szCs w:val="28"/>
        </w:rPr>
        <w:t xml:space="preserve"> (пай №8</w:t>
      </w:r>
      <w:r w:rsidR="003C025C">
        <w:rPr>
          <w:sz w:val="28"/>
          <w:szCs w:val="28"/>
        </w:rPr>
        <w:t>4</w:t>
      </w:r>
      <w:r w:rsidR="000E1F5D">
        <w:rPr>
          <w:sz w:val="28"/>
          <w:szCs w:val="28"/>
        </w:rPr>
        <w:t>)</w:t>
      </w:r>
      <w:r w:rsidR="000E1F5D" w:rsidRPr="007D11C8">
        <w:rPr>
          <w:sz w:val="28"/>
          <w:szCs w:val="28"/>
        </w:rPr>
        <w:t>,</w:t>
      </w:r>
      <w:r w:rsidR="000E1F5D" w:rsidRPr="000E1F5D">
        <w:rPr>
          <w:sz w:val="28"/>
          <w:szCs w:val="28"/>
        </w:rPr>
        <w:t xml:space="preserve"> </w:t>
      </w:r>
      <w:r w:rsidR="000E1F5D">
        <w:rPr>
          <w:sz w:val="28"/>
          <w:szCs w:val="28"/>
        </w:rPr>
        <w:t>площею 0,</w:t>
      </w:r>
      <w:r w:rsidR="003C025C">
        <w:rPr>
          <w:sz w:val="28"/>
          <w:szCs w:val="28"/>
        </w:rPr>
        <w:t>4851</w:t>
      </w:r>
      <w:r w:rsidR="000E1F5D">
        <w:rPr>
          <w:sz w:val="28"/>
          <w:szCs w:val="28"/>
        </w:rPr>
        <w:t xml:space="preserve"> га,</w:t>
      </w:r>
      <w:r w:rsidR="000E1F5D" w:rsidRPr="007D11C8">
        <w:rPr>
          <w:sz w:val="28"/>
          <w:szCs w:val="28"/>
        </w:rPr>
        <w:t xml:space="preserve"> що входить до складу спадщини</w:t>
      </w:r>
      <w:r w:rsidR="000E1F5D">
        <w:rPr>
          <w:sz w:val="28"/>
          <w:szCs w:val="28"/>
        </w:rPr>
        <w:t xml:space="preserve"> </w:t>
      </w:r>
      <w:r w:rsidR="000E1F5D" w:rsidRPr="007D11C8">
        <w:rPr>
          <w:sz w:val="28"/>
          <w:szCs w:val="28"/>
        </w:rPr>
        <w:t>громадян</w:t>
      </w:r>
      <w:r w:rsidR="000E1F5D">
        <w:rPr>
          <w:sz w:val="28"/>
          <w:szCs w:val="28"/>
        </w:rPr>
        <w:t>ки</w:t>
      </w:r>
      <w:r w:rsidR="000E1F5D" w:rsidRPr="007D11C8">
        <w:rPr>
          <w:sz w:val="28"/>
          <w:szCs w:val="28"/>
        </w:rPr>
        <w:t xml:space="preserve"> </w:t>
      </w:r>
      <w:r w:rsidR="003C025C">
        <w:rPr>
          <w:sz w:val="28"/>
          <w:szCs w:val="28"/>
        </w:rPr>
        <w:t>Стоцької Ганни Гнатівни</w:t>
      </w:r>
      <w:r w:rsidR="000E1F5D">
        <w:rPr>
          <w:sz w:val="28"/>
          <w:szCs w:val="28"/>
        </w:rPr>
        <w:t xml:space="preserve"> (пай №</w:t>
      </w:r>
      <w:r w:rsidR="003C025C">
        <w:rPr>
          <w:sz w:val="28"/>
          <w:szCs w:val="28"/>
        </w:rPr>
        <w:t>322</w:t>
      </w:r>
      <w:r w:rsidR="000E1F5D">
        <w:rPr>
          <w:sz w:val="28"/>
          <w:szCs w:val="28"/>
        </w:rPr>
        <w:t>)</w:t>
      </w:r>
      <w:r w:rsidR="000E1F5D" w:rsidRPr="007D11C8">
        <w:rPr>
          <w:sz w:val="28"/>
          <w:szCs w:val="28"/>
        </w:rPr>
        <w:t>,</w:t>
      </w:r>
      <w:r w:rsidR="003869F4" w:rsidRPr="003869F4">
        <w:t xml:space="preserve"> </w:t>
      </w:r>
      <w:r w:rsidR="003869F4" w:rsidRPr="003869F4">
        <w:rPr>
          <w:sz w:val="28"/>
          <w:szCs w:val="28"/>
        </w:rPr>
        <w:t>як</w:t>
      </w:r>
      <w:r w:rsidR="000E1F5D">
        <w:rPr>
          <w:sz w:val="28"/>
          <w:szCs w:val="28"/>
        </w:rPr>
        <w:t>і</w:t>
      </w:r>
      <w:r w:rsidR="003869F4" w:rsidRPr="003869F4">
        <w:rPr>
          <w:sz w:val="28"/>
          <w:szCs w:val="28"/>
        </w:rPr>
        <w:t xml:space="preserve"> розташован</w:t>
      </w:r>
      <w:r w:rsidR="000E1F5D">
        <w:rPr>
          <w:sz w:val="28"/>
          <w:szCs w:val="28"/>
        </w:rPr>
        <w:t>і</w:t>
      </w:r>
      <w:r w:rsidR="003869F4" w:rsidRPr="003869F4">
        <w:rPr>
          <w:sz w:val="28"/>
          <w:szCs w:val="28"/>
        </w:rPr>
        <w:t xml:space="preserve"> на території Погребищенської міської </w:t>
      </w:r>
      <w:r w:rsidR="000E1F5D">
        <w:rPr>
          <w:sz w:val="28"/>
          <w:szCs w:val="28"/>
        </w:rPr>
        <w:t>територіальної громади</w:t>
      </w:r>
      <w:r w:rsidR="003869F4" w:rsidRPr="003869F4">
        <w:rPr>
          <w:sz w:val="28"/>
          <w:szCs w:val="28"/>
        </w:rPr>
        <w:t xml:space="preserve"> Вінницького району Вінницької області</w:t>
      </w:r>
      <w:r w:rsidR="003869F4">
        <w:rPr>
          <w:sz w:val="28"/>
          <w:szCs w:val="28"/>
        </w:rPr>
        <w:t>,</w:t>
      </w:r>
      <w:r w:rsidRPr="007D11C8">
        <w:rPr>
          <w:sz w:val="28"/>
          <w:szCs w:val="28"/>
        </w:rPr>
        <w:t xml:space="preserve"> </w:t>
      </w:r>
      <w:r>
        <w:rPr>
          <w:sz w:val="28"/>
          <w:szCs w:val="28"/>
        </w:rPr>
        <w:t>в зв</w:t>
      </w:r>
      <w:r w:rsidRPr="007D11C8">
        <w:rPr>
          <w:sz w:val="28"/>
          <w:szCs w:val="28"/>
        </w:rPr>
        <w:t>’</w:t>
      </w:r>
      <w:r>
        <w:rPr>
          <w:sz w:val="28"/>
          <w:szCs w:val="28"/>
        </w:rPr>
        <w:t>язку</w:t>
      </w:r>
      <w:r w:rsidRPr="007D11C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 </w:t>
      </w:r>
      <w:r w:rsidRPr="007D11C8">
        <w:rPr>
          <w:sz w:val="28"/>
          <w:szCs w:val="28"/>
        </w:rPr>
        <w:t>відсутн</w:t>
      </w:r>
      <w:r>
        <w:rPr>
          <w:sz w:val="28"/>
          <w:szCs w:val="28"/>
        </w:rPr>
        <w:t>і</w:t>
      </w:r>
      <w:r w:rsidRPr="007D11C8">
        <w:rPr>
          <w:sz w:val="28"/>
          <w:szCs w:val="28"/>
        </w:rPr>
        <w:t>ст</w:t>
      </w:r>
      <w:r>
        <w:rPr>
          <w:sz w:val="28"/>
          <w:szCs w:val="28"/>
        </w:rPr>
        <w:t>ю</w:t>
      </w:r>
      <w:r w:rsidRPr="007D11C8">
        <w:rPr>
          <w:sz w:val="28"/>
          <w:szCs w:val="28"/>
        </w:rPr>
        <w:t xml:space="preserve"> спадкоємців за заповітом і за законом</w:t>
      </w:r>
      <w:r>
        <w:rPr>
          <w:sz w:val="28"/>
          <w:szCs w:val="28"/>
        </w:rPr>
        <w:t xml:space="preserve"> та</w:t>
      </w:r>
      <w:r w:rsidRPr="007D11C8">
        <w:rPr>
          <w:sz w:val="28"/>
          <w:szCs w:val="28"/>
        </w:rPr>
        <w:t xml:space="preserve"> неприйняття</w:t>
      </w:r>
      <w:r>
        <w:rPr>
          <w:sz w:val="28"/>
          <w:szCs w:val="28"/>
        </w:rPr>
        <w:t>м</w:t>
      </w:r>
      <w:r w:rsidRPr="007D11C8">
        <w:rPr>
          <w:sz w:val="28"/>
          <w:szCs w:val="28"/>
        </w:rPr>
        <w:t xml:space="preserve"> ними спадщини</w:t>
      </w:r>
      <w:r w:rsidRPr="00D967E4">
        <w:rPr>
          <w:sz w:val="28"/>
          <w:szCs w:val="28"/>
        </w:rPr>
        <w:t>.</w:t>
      </w:r>
    </w:p>
    <w:p w14:paraId="69F97430" w14:textId="77777777" w:rsidR="00185CE8" w:rsidRDefault="00185CE8" w:rsidP="00185CE8">
      <w:pPr>
        <w:pStyle w:val="rvps2"/>
        <w:spacing w:before="0" w:beforeAutospacing="0" w:after="0" w:afterAutospacing="0"/>
        <w:jc w:val="both"/>
        <w:rPr>
          <w:sz w:val="28"/>
          <w:szCs w:val="28"/>
        </w:rPr>
      </w:pPr>
    </w:p>
    <w:p w14:paraId="78495941" w14:textId="69ECB074" w:rsidR="00735682" w:rsidRDefault="00185CE8" w:rsidP="005B229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2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3C025C">
        <w:rPr>
          <w:rFonts w:ascii="Times New Roman" w:hAnsi="Times New Roman" w:cs="Times New Roman"/>
          <w:sz w:val="28"/>
          <w:szCs w:val="28"/>
        </w:rPr>
        <w:lastRenderedPageBreak/>
        <w:t>2.</w:t>
      </w:r>
      <w:r w:rsidRPr="003C025C">
        <w:rPr>
          <w:rFonts w:ascii="Times New Roman" w:hAnsi="Times New Roman" w:cs="Times New Roman"/>
        </w:rPr>
        <w:t xml:space="preserve"> </w:t>
      </w:r>
      <w:r w:rsidR="005B2295" w:rsidRPr="003C025C">
        <w:rPr>
          <w:rFonts w:ascii="Times New Roman" w:hAnsi="Times New Roman" w:cs="Times New Roman"/>
          <w:sz w:val="28"/>
          <w:szCs w:val="28"/>
        </w:rPr>
        <w:t xml:space="preserve">Фізичній особі - підприємцю </w:t>
      </w:r>
      <w:r w:rsidR="003C025C" w:rsidRPr="003C025C">
        <w:rPr>
          <w:rFonts w:ascii="Times New Roman" w:hAnsi="Times New Roman" w:cs="Times New Roman"/>
          <w:sz w:val="28"/>
          <w:szCs w:val="28"/>
        </w:rPr>
        <w:t>Копняку Володимиру Яковичу</w:t>
      </w:r>
      <w:r w:rsidRPr="003C025C">
        <w:rPr>
          <w:rFonts w:ascii="Times New Roman" w:hAnsi="Times New Roman" w:cs="Times New Roman"/>
          <w:sz w:val="28"/>
          <w:szCs w:val="28"/>
        </w:rPr>
        <w:t xml:space="preserve">, забезпечити відповідно до вимог законодавства розробку технічної документації із землеустрою щодо встановлення (відновлення) </w:t>
      </w:r>
      <w:r w:rsidR="003C025C" w:rsidRPr="003C025C">
        <w:rPr>
          <w:rFonts w:ascii="Times New Roman" w:hAnsi="Times New Roman" w:cs="Times New Roman"/>
          <w:sz w:val="28"/>
          <w:szCs w:val="28"/>
        </w:rPr>
        <w:t>меж земельних ділянок невитребуваних паїв в натурі (на місцевості), із земель колективної власності колишнього СВАТ «ім.Першої Кінної армії» с.Сніжна, площею 0,3782 га, що входить до складу спадщини громадянки Варевцової Катерини Тихонівни (пай №218), площею 0,3781 га, що входить до складу спадщини громадянина Волоховича Олексія Семеновича (пай №229), площею 0,3891 га, що входить до складу спадщини громадянина Стадніка Володимира Миколайовича (пай №84), площею 0,4851 га, що входить до складу спадщини громадянки Стоцької Ганни Гнатівни (пай №322), які розташовані на території Погребищенської міської територіальної громади Вінницького району Вінницької області</w:t>
      </w:r>
      <w:r w:rsidRPr="00185CE8">
        <w:rPr>
          <w:rFonts w:ascii="Times New Roman" w:hAnsi="Times New Roman" w:cs="Times New Roman"/>
          <w:sz w:val="28"/>
          <w:szCs w:val="28"/>
        </w:rPr>
        <w:t>.</w:t>
      </w:r>
    </w:p>
    <w:p w14:paraId="31E8041D" w14:textId="2CF2A793" w:rsidR="00185CE8" w:rsidRDefault="00185CE8" w:rsidP="00185CE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14:paraId="2B34AC80" w14:textId="6EFF53C1" w:rsidR="00185CE8" w:rsidRDefault="00185CE8" w:rsidP="00185CE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Pr="00214D21">
        <w:rPr>
          <w:rFonts w:ascii="Times New Roman" w:hAnsi="Times New Roman"/>
          <w:bCs/>
          <w:sz w:val="28"/>
          <w:szCs w:val="28"/>
        </w:rPr>
        <w:t xml:space="preserve">. </w:t>
      </w:r>
      <w:r w:rsidR="005B2295">
        <w:rPr>
          <w:rFonts w:ascii="Times New Roman" w:hAnsi="Times New Roman"/>
          <w:bCs/>
          <w:sz w:val="28"/>
          <w:szCs w:val="28"/>
        </w:rPr>
        <w:t>Ф</w:t>
      </w:r>
      <w:r w:rsidR="005B2295" w:rsidRPr="005B2295">
        <w:rPr>
          <w:rFonts w:ascii="Times New Roman" w:hAnsi="Times New Roman"/>
          <w:bCs/>
          <w:sz w:val="28"/>
          <w:szCs w:val="28"/>
        </w:rPr>
        <w:t xml:space="preserve">ізичній особі - підприємцю </w:t>
      </w:r>
      <w:r w:rsidR="003C025C" w:rsidRPr="003C025C">
        <w:rPr>
          <w:rFonts w:ascii="Times New Roman" w:hAnsi="Times New Roman" w:cs="Times New Roman"/>
          <w:sz w:val="28"/>
          <w:szCs w:val="28"/>
        </w:rPr>
        <w:t>Копняку Володимиру Яковичу</w:t>
      </w:r>
      <w:r>
        <w:rPr>
          <w:rFonts w:ascii="Times New Roman" w:hAnsi="Times New Roman"/>
          <w:bCs/>
          <w:sz w:val="28"/>
          <w:szCs w:val="28"/>
        </w:rPr>
        <w:t xml:space="preserve">, після виготовлення </w:t>
      </w:r>
      <w:r w:rsidRPr="00185CE8">
        <w:rPr>
          <w:rFonts w:ascii="Times New Roman" w:hAnsi="Times New Roman"/>
          <w:bCs/>
          <w:sz w:val="28"/>
          <w:szCs w:val="28"/>
        </w:rPr>
        <w:t>технічної документації із землеустрою щодо встановлення (відновлення) меж земельн</w:t>
      </w:r>
      <w:r w:rsidR="003C025C">
        <w:rPr>
          <w:rFonts w:ascii="Times New Roman" w:hAnsi="Times New Roman"/>
          <w:bCs/>
          <w:sz w:val="28"/>
          <w:szCs w:val="28"/>
        </w:rPr>
        <w:t>их</w:t>
      </w:r>
      <w:r w:rsidRPr="00185CE8">
        <w:rPr>
          <w:rFonts w:ascii="Times New Roman" w:hAnsi="Times New Roman"/>
          <w:bCs/>
          <w:sz w:val="28"/>
          <w:szCs w:val="28"/>
        </w:rPr>
        <w:t xml:space="preserve"> ділян</w:t>
      </w:r>
      <w:r w:rsidR="003C025C">
        <w:rPr>
          <w:rFonts w:ascii="Times New Roman" w:hAnsi="Times New Roman"/>
          <w:bCs/>
          <w:sz w:val="28"/>
          <w:szCs w:val="28"/>
        </w:rPr>
        <w:t>о</w:t>
      </w:r>
      <w:r w:rsidRPr="00185CE8">
        <w:rPr>
          <w:rFonts w:ascii="Times New Roman" w:hAnsi="Times New Roman"/>
          <w:bCs/>
          <w:sz w:val="28"/>
          <w:szCs w:val="28"/>
        </w:rPr>
        <w:t>к невитребуван</w:t>
      </w:r>
      <w:r w:rsidR="003C025C">
        <w:rPr>
          <w:rFonts w:ascii="Times New Roman" w:hAnsi="Times New Roman"/>
          <w:bCs/>
          <w:sz w:val="28"/>
          <w:szCs w:val="28"/>
        </w:rPr>
        <w:t>их</w:t>
      </w:r>
      <w:r w:rsidRPr="00185CE8">
        <w:rPr>
          <w:rFonts w:ascii="Times New Roman" w:hAnsi="Times New Roman"/>
          <w:bCs/>
          <w:sz w:val="28"/>
          <w:szCs w:val="28"/>
        </w:rPr>
        <w:t xml:space="preserve"> па</w:t>
      </w:r>
      <w:r w:rsidR="003C025C">
        <w:rPr>
          <w:rFonts w:ascii="Times New Roman" w:hAnsi="Times New Roman"/>
          <w:bCs/>
          <w:sz w:val="28"/>
          <w:szCs w:val="28"/>
        </w:rPr>
        <w:t>їв</w:t>
      </w:r>
      <w:r w:rsidRPr="00185CE8">
        <w:rPr>
          <w:rFonts w:ascii="Times New Roman" w:hAnsi="Times New Roman"/>
          <w:bCs/>
          <w:sz w:val="28"/>
          <w:szCs w:val="28"/>
        </w:rPr>
        <w:t xml:space="preserve"> в натурі (на місцевості)</w:t>
      </w:r>
      <w:r w:rsidRPr="00214D21">
        <w:rPr>
          <w:rFonts w:ascii="Times New Roman" w:hAnsi="Times New Roman"/>
          <w:bCs/>
          <w:sz w:val="28"/>
          <w:szCs w:val="28"/>
        </w:rPr>
        <w:t xml:space="preserve"> подати </w:t>
      </w:r>
      <w:r>
        <w:rPr>
          <w:rFonts w:ascii="Times New Roman" w:hAnsi="Times New Roman"/>
          <w:bCs/>
          <w:sz w:val="28"/>
          <w:szCs w:val="28"/>
        </w:rPr>
        <w:t>її</w:t>
      </w:r>
      <w:r w:rsidRPr="00214D21">
        <w:rPr>
          <w:rFonts w:ascii="Times New Roman" w:hAnsi="Times New Roman"/>
          <w:bCs/>
          <w:sz w:val="28"/>
          <w:szCs w:val="28"/>
        </w:rPr>
        <w:t xml:space="preserve"> на розгляд та затвердження до міської ради у встановленому законодавством порядку.</w:t>
      </w:r>
    </w:p>
    <w:p w14:paraId="558B1F19" w14:textId="77777777" w:rsidR="00185CE8" w:rsidRPr="00185CE8" w:rsidRDefault="00185CE8" w:rsidP="00185CE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2B3691CA" w14:textId="2FCB70FA" w:rsidR="003F18B9" w:rsidRDefault="00185CE8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4</w:t>
      </w:r>
      <w:r w:rsidR="00735682">
        <w:rPr>
          <w:rFonts w:ascii="Times New Roman" w:hAnsi="Times New Roman"/>
          <w:sz w:val="28"/>
          <w:szCs w:val="28"/>
        </w:rPr>
        <w:t xml:space="preserve">. 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 w:rsidR="00735682">
        <w:rPr>
          <w:rFonts w:ascii="Times New Roman" w:eastAsiaTheme="minorEastAsia" w:hAnsi="Times New Roman"/>
          <w:sz w:val="28"/>
          <w:szCs w:val="28"/>
        </w:rPr>
        <w:t>ць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="00735682"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>
        <w:rPr>
          <w:rFonts w:ascii="Times New Roman" w:eastAsiaTheme="minorEastAsia" w:hAnsi="Times New Roman"/>
          <w:sz w:val="28"/>
          <w:szCs w:val="28"/>
        </w:rPr>
        <w:t>.</w:t>
      </w:r>
    </w:p>
    <w:p w14:paraId="3979BB13" w14:textId="0E0AA797" w:rsidR="008F3CCB" w:rsidRDefault="008F3CC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49CBFD9C" w14:textId="77777777" w:rsidR="008F3CCB" w:rsidRDefault="008F3CC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0FAA53AE" w14:textId="42ED788D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352CED62" w14:textId="086711DD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4124A2">
      <w:headerReference w:type="default" r:id="rId9"/>
      <w:headerReference w:type="first" r:id="rId10"/>
      <w:pgSz w:w="11906" w:h="16838" w:code="9"/>
      <w:pgMar w:top="426" w:right="567" w:bottom="567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3061D6" w14:textId="77777777" w:rsidR="00921D8E" w:rsidRDefault="00921D8E" w:rsidP="00063119">
      <w:pPr>
        <w:spacing w:after="0" w:line="240" w:lineRule="auto"/>
      </w:pPr>
      <w:r>
        <w:separator/>
      </w:r>
    </w:p>
  </w:endnote>
  <w:endnote w:type="continuationSeparator" w:id="0">
    <w:p w14:paraId="5A8E74BA" w14:textId="77777777" w:rsidR="00921D8E" w:rsidRDefault="00921D8E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5BFC4F" w14:textId="77777777" w:rsidR="00921D8E" w:rsidRDefault="00921D8E" w:rsidP="00063119">
      <w:pPr>
        <w:spacing w:after="0" w:line="240" w:lineRule="auto"/>
      </w:pPr>
      <w:r>
        <w:separator/>
      </w:r>
    </w:p>
  </w:footnote>
  <w:footnote w:type="continuationSeparator" w:id="0">
    <w:p w14:paraId="5BEFC2D7" w14:textId="77777777" w:rsidR="00921D8E" w:rsidRDefault="00921D8E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4913328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5B2A"/>
    <w:rsid w:val="000D69D8"/>
    <w:rsid w:val="000D6ED5"/>
    <w:rsid w:val="000E043D"/>
    <w:rsid w:val="000E1F5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3028"/>
    <w:rsid w:val="00144404"/>
    <w:rsid w:val="0014555F"/>
    <w:rsid w:val="0014714A"/>
    <w:rsid w:val="0015625B"/>
    <w:rsid w:val="0016339C"/>
    <w:rsid w:val="00180669"/>
    <w:rsid w:val="00181830"/>
    <w:rsid w:val="00183C5F"/>
    <w:rsid w:val="00185CE8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45B"/>
    <w:rsid w:val="00204F83"/>
    <w:rsid w:val="0020662C"/>
    <w:rsid w:val="0020747C"/>
    <w:rsid w:val="00211237"/>
    <w:rsid w:val="00216B51"/>
    <w:rsid w:val="002268A9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358E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D6C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F30"/>
    <w:rsid w:val="003773D7"/>
    <w:rsid w:val="003832CC"/>
    <w:rsid w:val="00384522"/>
    <w:rsid w:val="003853B9"/>
    <w:rsid w:val="00385F00"/>
    <w:rsid w:val="003869F4"/>
    <w:rsid w:val="0039358E"/>
    <w:rsid w:val="003A0F55"/>
    <w:rsid w:val="003A2814"/>
    <w:rsid w:val="003A350E"/>
    <w:rsid w:val="003B1B16"/>
    <w:rsid w:val="003B217D"/>
    <w:rsid w:val="003B4F5A"/>
    <w:rsid w:val="003B666E"/>
    <w:rsid w:val="003B6F65"/>
    <w:rsid w:val="003C025C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40124F"/>
    <w:rsid w:val="004027D0"/>
    <w:rsid w:val="00406F6B"/>
    <w:rsid w:val="00407033"/>
    <w:rsid w:val="004077BD"/>
    <w:rsid w:val="00411CF6"/>
    <w:rsid w:val="004124A2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94C9F"/>
    <w:rsid w:val="004A0F45"/>
    <w:rsid w:val="004B5325"/>
    <w:rsid w:val="004B7DE7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0D6C"/>
    <w:rsid w:val="00591E1A"/>
    <w:rsid w:val="00592CA9"/>
    <w:rsid w:val="0059763A"/>
    <w:rsid w:val="005B0FBD"/>
    <w:rsid w:val="005B2295"/>
    <w:rsid w:val="005B6904"/>
    <w:rsid w:val="005D29BB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5CA9"/>
    <w:rsid w:val="00685D9E"/>
    <w:rsid w:val="00686A2B"/>
    <w:rsid w:val="0069060B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46CD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31F4"/>
    <w:rsid w:val="008C4C15"/>
    <w:rsid w:val="008C691F"/>
    <w:rsid w:val="008D29B1"/>
    <w:rsid w:val="008E0576"/>
    <w:rsid w:val="008E0A2E"/>
    <w:rsid w:val="008E497D"/>
    <w:rsid w:val="008E7CB8"/>
    <w:rsid w:val="008F3CCB"/>
    <w:rsid w:val="00900560"/>
    <w:rsid w:val="00905FC5"/>
    <w:rsid w:val="0091257B"/>
    <w:rsid w:val="0091599B"/>
    <w:rsid w:val="0092179B"/>
    <w:rsid w:val="00921D8E"/>
    <w:rsid w:val="009252EA"/>
    <w:rsid w:val="0093001F"/>
    <w:rsid w:val="00932E46"/>
    <w:rsid w:val="00937B40"/>
    <w:rsid w:val="009411AF"/>
    <w:rsid w:val="00945329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1625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8446F"/>
    <w:rsid w:val="00A95800"/>
    <w:rsid w:val="00A96127"/>
    <w:rsid w:val="00AA1455"/>
    <w:rsid w:val="00AA19AC"/>
    <w:rsid w:val="00AB1117"/>
    <w:rsid w:val="00AB3086"/>
    <w:rsid w:val="00AB4E07"/>
    <w:rsid w:val="00AD115D"/>
    <w:rsid w:val="00AD17EB"/>
    <w:rsid w:val="00AD2B8F"/>
    <w:rsid w:val="00AD7274"/>
    <w:rsid w:val="00AD7505"/>
    <w:rsid w:val="00AE0B57"/>
    <w:rsid w:val="00AE67FA"/>
    <w:rsid w:val="00AF4DC6"/>
    <w:rsid w:val="00AF6837"/>
    <w:rsid w:val="00B02838"/>
    <w:rsid w:val="00B11685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6BC6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A40B5"/>
    <w:rsid w:val="00CB06A5"/>
    <w:rsid w:val="00CC0848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2E59"/>
    <w:rsid w:val="00D63C6A"/>
    <w:rsid w:val="00D7021B"/>
    <w:rsid w:val="00D745B9"/>
    <w:rsid w:val="00D773F4"/>
    <w:rsid w:val="00D7769E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517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5B6B"/>
    <w:rsid w:val="00F23886"/>
    <w:rsid w:val="00F24CB1"/>
    <w:rsid w:val="00F259C0"/>
    <w:rsid w:val="00F25A50"/>
    <w:rsid w:val="00F271A7"/>
    <w:rsid w:val="00F33180"/>
    <w:rsid w:val="00F33505"/>
    <w:rsid w:val="00F35527"/>
    <w:rsid w:val="00F449D7"/>
    <w:rsid w:val="00F45AB5"/>
    <w:rsid w:val="00F45FA1"/>
    <w:rsid w:val="00F51A05"/>
    <w:rsid w:val="00F52D3C"/>
    <w:rsid w:val="00F66203"/>
    <w:rsid w:val="00F66753"/>
    <w:rsid w:val="00F73693"/>
    <w:rsid w:val="00F74660"/>
    <w:rsid w:val="00F8254B"/>
    <w:rsid w:val="00F84011"/>
    <w:rsid w:val="00F86D48"/>
    <w:rsid w:val="00F87374"/>
    <w:rsid w:val="00F87A9F"/>
    <w:rsid w:val="00F97461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и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ви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AFC246-88D9-43CF-8EC0-ADF2944326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2189</Words>
  <Characters>1249</Characters>
  <Application>Microsoft Office Word</Application>
  <DocSecurity>0</DocSecurity>
  <Lines>10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Вадим</cp:lastModifiedBy>
  <cp:revision>3</cp:revision>
  <cp:lastPrinted>2025-05-21T09:20:00Z</cp:lastPrinted>
  <dcterms:created xsi:type="dcterms:W3CDTF">2025-05-29T09:55:00Z</dcterms:created>
  <dcterms:modified xsi:type="dcterms:W3CDTF">2025-06-04T09:28:00Z</dcterms:modified>
</cp:coreProperties>
</file>